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0" w:right="436.4173228346470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УТВЕРЖДАЮ</w:t>
      </w:r>
    </w:p>
    <w:p w:rsidR="00000000" w:rsidDel="00000000" w:rsidP="00000000" w:rsidRDefault="00000000" w:rsidRPr="00000000" w14:paraId="00000002">
      <w:pPr>
        <w:spacing w:after="200" w:line="276" w:lineRule="auto"/>
        <w:ind w:left="-141.73228346456693" w:right="436.41732283464705" w:firstLine="141.73228346456693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Директор МБОУ «Лицей №1 ЗМР РТ»</w:t>
      </w:r>
    </w:p>
    <w:p w:rsidR="00000000" w:rsidDel="00000000" w:rsidP="00000000" w:rsidRDefault="00000000" w:rsidRPr="00000000" w14:paraId="00000003">
      <w:pPr>
        <w:spacing w:after="200" w:line="276" w:lineRule="auto"/>
        <w:ind w:right="436.4173228346470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С.Ю. Кудрявцева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проведения оценочных процедур 2025-2026 уч. год (октябрь)</w:t>
      </w:r>
    </w:p>
    <w:tbl>
      <w:tblPr>
        <w:tblStyle w:val="Table1"/>
        <w:tblW w:w="16155.0" w:type="dxa"/>
        <w:jc w:val="left"/>
        <w:tblInd w:w="-3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5"/>
        <w:gridCol w:w="465"/>
        <w:gridCol w:w="465"/>
        <w:gridCol w:w="495"/>
        <w:gridCol w:w="465"/>
        <w:gridCol w:w="555"/>
        <w:gridCol w:w="465"/>
        <w:gridCol w:w="465"/>
        <w:gridCol w:w="435"/>
        <w:gridCol w:w="435"/>
        <w:gridCol w:w="585"/>
        <w:gridCol w:w="465"/>
        <w:gridCol w:w="555"/>
        <w:gridCol w:w="465"/>
        <w:gridCol w:w="435"/>
        <w:gridCol w:w="405"/>
        <w:gridCol w:w="405"/>
        <w:gridCol w:w="465"/>
        <w:gridCol w:w="435"/>
        <w:gridCol w:w="465"/>
        <w:gridCol w:w="450"/>
        <w:gridCol w:w="495"/>
        <w:gridCol w:w="495"/>
        <w:gridCol w:w="495"/>
        <w:gridCol w:w="420"/>
        <w:gridCol w:w="585"/>
        <w:gridCol w:w="585"/>
        <w:gridCol w:w="555"/>
        <w:gridCol w:w="480"/>
        <w:gridCol w:w="555"/>
        <w:gridCol w:w="555"/>
        <w:gridCol w:w="555"/>
        <w:tblGridChange w:id="0">
          <w:tblGrid>
            <w:gridCol w:w="1005"/>
            <w:gridCol w:w="465"/>
            <w:gridCol w:w="465"/>
            <w:gridCol w:w="495"/>
            <w:gridCol w:w="465"/>
            <w:gridCol w:w="555"/>
            <w:gridCol w:w="465"/>
            <w:gridCol w:w="465"/>
            <w:gridCol w:w="435"/>
            <w:gridCol w:w="435"/>
            <w:gridCol w:w="585"/>
            <w:gridCol w:w="465"/>
            <w:gridCol w:w="555"/>
            <w:gridCol w:w="465"/>
            <w:gridCol w:w="435"/>
            <w:gridCol w:w="405"/>
            <w:gridCol w:w="405"/>
            <w:gridCol w:w="465"/>
            <w:gridCol w:w="435"/>
            <w:gridCol w:w="465"/>
            <w:gridCol w:w="450"/>
            <w:gridCol w:w="495"/>
            <w:gridCol w:w="495"/>
            <w:gridCol w:w="495"/>
            <w:gridCol w:w="420"/>
            <w:gridCol w:w="585"/>
            <w:gridCol w:w="585"/>
            <w:gridCol w:w="555"/>
            <w:gridCol w:w="480"/>
            <w:gridCol w:w="555"/>
            <w:gridCol w:w="555"/>
            <w:gridCol w:w="555"/>
          </w:tblGrid>
        </w:tblGridChange>
      </w:tblGrid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Классы/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дни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1-е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ind w:right="-11.929133858268415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матем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.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мат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 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мат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0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0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v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0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B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0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1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0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2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4Г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A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B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E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1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рус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3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4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7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B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B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F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0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color w:val="ff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D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9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D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2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D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0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9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B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C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6Д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1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3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  <w:rtl w:val="0"/>
              </w:rPr>
              <w:t xml:space="preserve">  А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A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7Г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5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6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9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D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E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2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4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5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6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B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4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5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6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color w:val="ffff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D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5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6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4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5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9В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0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9Г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2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10А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10Б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E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0">
            <w:pPr>
              <w:spacing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11А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Г</w:t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А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A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.9296875" w:hRule="atLeast"/>
          <w:tblHeader w:val="0"/>
        </w:trPr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11Б</w:t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3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5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A">
            <w:pPr>
              <w:spacing w:lin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E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F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0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1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2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4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6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7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8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9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B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C">
            <w:pPr>
              <w:spacing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D">
      <w:pPr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6179659"/>
        <w:tag w:val="goog_rdk_0"/>
      </w:sdtPr>
      <w:sdtContent>
        <w:tbl>
          <w:tblPr>
            <w:tblStyle w:val="Table2"/>
            <w:tblpPr w:leftFromText="180" w:rightFromText="180" w:topFromText="180" w:bottomFromText="180" w:vertAnchor="text" w:horzAnchor="text" w:tblpX="-101.92913385826756" w:tblpY="80.5224609375"/>
            <w:tblW w:w="15615.0" w:type="dxa"/>
            <w:jc w:val="left"/>
            <w:tblInd w:w="-108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80"/>
            <w:gridCol w:w="1320"/>
            <w:gridCol w:w="1380"/>
            <w:gridCol w:w="1890"/>
            <w:gridCol w:w="1185"/>
            <w:gridCol w:w="1965"/>
            <w:gridCol w:w="1365"/>
            <w:gridCol w:w="1020"/>
            <w:gridCol w:w="1650"/>
            <w:gridCol w:w="1260"/>
            <w:gridCol w:w="1200"/>
            <w:tblGridChange w:id="0">
              <w:tblGrid>
                <w:gridCol w:w="1380"/>
                <w:gridCol w:w="1320"/>
                <w:gridCol w:w="1380"/>
                <w:gridCol w:w="1890"/>
                <w:gridCol w:w="1185"/>
                <w:gridCol w:w="1965"/>
                <w:gridCol w:w="1365"/>
                <w:gridCol w:w="1020"/>
                <w:gridCol w:w="1650"/>
                <w:gridCol w:w="1260"/>
                <w:gridCol w:w="1200"/>
              </w:tblGrid>
            </w:tblGridChange>
          </w:tblGrid>
          <w:tr>
            <w:trPr>
              <w:cantSplit w:val="0"/>
              <w:trHeight w:val="495" w:hRule="atLeast"/>
              <w:tblHeader w:val="0"/>
            </w:trPr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C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Русский язык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C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Литература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Родной язык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Родная литература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Алгебра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Геометрия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Математика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Физика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Информатика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Химия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Биология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Рус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Л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Р.я.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Р.л.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Г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Инф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Х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3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ffff0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Английский язык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География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История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Обществознание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Немецкий</w:t>
                </w:r>
              </w:p>
              <w:p w:rsidR="00000000" w:rsidDel="00000000" w:rsidP="00000000" w:rsidRDefault="00000000" w:rsidRPr="00000000" w14:paraId="000004E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язык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Функциональная  грамотность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Техника чтения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Право 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Вероятность и статистика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Итоговое сочинение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EF">
                <w:pPr>
                  <w:spacing w:line="240" w:lineRule="auto"/>
                  <w:ind w:right="-11.92913385826841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Стартовая работа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Анг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Гео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Нем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ФГ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ТЧ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Пр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ИС</w:t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4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СР</w:t>
                </w:r>
              </w:p>
            </w:tc>
          </w:tr>
        </w:tbl>
      </w:sdtContent>
    </w:sdt>
    <w:p w:rsidR="00000000" w:rsidDel="00000000" w:rsidP="00000000" w:rsidRDefault="00000000" w:rsidRPr="00000000" w14:paraId="000004FB">
      <w:pPr>
        <w:spacing w:after="200" w:lineRule="auto"/>
        <w:ind w:left="283.46456692913387" w:firstLine="0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bookmarkStart w:colFirst="0" w:colLast="0" w:name="_heading=h.w6ot8barkjr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116.92913385826756" w:tblpY="860.6420898437477"/>
        <w:tblW w:w="7260.0" w:type="dxa"/>
        <w:jc w:val="left"/>
        <w:tblInd w:w="12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5820"/>
        <w:tblGridChange w:id="0">
          <w:tblGrid>
            <w:gridCol w:w="1440"/>
            <w:gridCol w:w="5820"/>
          </w:tblGrid>
        </w:tblGridChange>
      </w:tblGrid>
      <w:tr>
        <w:trPr>
          <w:cantSplit w:val="0"/>
          <w:tblHeader w:val="1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FE">
            <w:pPr>
              <w:spacing w:line="240" w:lineRule="auto"/>
              <w:rPr>
                <w:rFonts w:ascii="Times New Roman" w:cs="Times New Roman" w:eastAsia="Times New Roman" w:hAnsi="Times New Roman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red"/>
                <w:rtl w:val="0"/>
              </w:rPr>
              <w:t xml:space="preserve">красный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F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Федеральный уровень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0">
            <w:pPr>
              <w:spacing w:line="240" w:lineRule="auto"/>
              <w:rPr>
                <w:rFonts w:ascii="Times New Roman" w:cs="Times New Roman" w:eastAsia="Times New Roman" w:hAnsi="Times New Roman"/>
                <w:highlight w:val="cy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cyan"/>
                <w:rtl w:val="0"/>
              </w:rPr>
              <w:t xml:space="preserve">синий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Региональный уровень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2">
            <w:pPr>
              <w:spacing w:line="240" w:lineRule="auto"/>
              <w:rPr>
                <w:rFonts w:ascii="Times New Roman" w:cs="Times New Roman" w:eastAsia="Times New Roman" w:hAnsi="Times New Roman"/>
                <w:shd w:fill="008000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hd w:fill="008000" w:val="clear"/>
                <w:rtl w:val="0"/>
              </w:rPr>
              <w:t xml:space="preserve">зеленый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Муниципальный уровень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4">
            <w:pPr>
              <w:spacing w:line="240" w:lineRule="auto"/>
              <w:rPr>
                <w:rFonts w:ascii="Times New Roman" w:cs="Times New Roman" w:eastAsia="Times New Roman" w:hAnsi="Times New Roman"/>
                <w:highlight w:val="magent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magenta"/>
                <w:rtl w:val="0"/>
              </w:rPr>
              <w:t xml:space="preserve">фиолетовый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Школьный уровень  (АКР, ФГ)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6">
            <w:pPr>
              <w:spacing w:line="240" w:lineRule="auto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желтый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0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Школьный уровень (к/р)</w:t>
            </w:r>
          </w:p>
        </w:tc>
      </w:tr>
    </w:tbl>
    <w:p w:rsidR="00000000" w:rsidDel="00000000" w:rsidP="00000000" w:rsidRDefault="00000000" w:rsidRPr="00000000" w14:paraId="00000508">
      <w:pPr>
        <w:spacing w:after="200" w:lineRule="auto"/>
        <w:ind w:left="283.4645669291338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spacing w:after="200" w:lineRule="auto"/>
        <w:ind w:left="283.4645669291338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566.9291338582677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MBKUgkJhSs0nGMhO06vKgoN5IQ==">CgMxLjAaHwoBMBIaChgICVIUChJ0YWJsZS4yM3VmNWFhenp4cmsyDmgudzZvdDhiYXJranJiOAByITF3cXFINnZtRHBYTENUZFk3MEZYNTZxTHNsTzZKeTI5Vg==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